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783" w:rsidRPr="00A45783" w:rsidRDefault="00A45783" w:rsidP="00A45783">
      <w:pPr>
        <w:pStyle w:val="1"/>
        <w:shd w:val="clear" w:color="auto" w:fill="FFFFFF"/>
        <w:spacing w:before="300" w:beforeAutospacing="0" w:after="0" w:afterAutospacing="0"/>
        <w:rPr>
          <w:rFonts w:ascii="Arial" w:hAnsi="Arial" w:cs="Arial"/>
          <w:color w:val="333333"/>
          <w:sz w:val="51"/>
          <w:szCs w:val="51"/>
        </w:rPr>
      </w:pPr>
      <w:r>
        <w:rPr>
          <w:rFonts w:ascii="Arial" w:hAnsi="Arial" w:cs="Arial" w:hint="eastAsia"/>
          <w:color w:val="2F2F2F"/>
        </w:rPr>
        <w:t xml:space="preserve">   </w:t>
      </w:r>
      <w:r w:rsidRPr="00A45783">
        <w:rPr>
          <w:rFonts w:ascii="Arial" w:hAnsi="Arial" w:cs="Arial"/>
          <w:color w:val="333333"/>
          <w:sz w:val="51"/>
          <w:szCs w:val="51"/>
        </w:rPr>
        <w:t>鸡场实用新型大肠杆菌、沙门氏菌自家菌苗</w:t>
      </w:r>
    </w:p>
    <w:p w:rsidR="00A45783" w:rsidRDefault="00A45783" w:rsidP="00A45783">
      <w:pPr>
        <w:pStyle w:val="a5"/>
        <w:shd w:val="clear" w:color="auto" w:fill="FFFFFF"/>
        <w:spacing w:before="0" w:beforeAutospacing="0" w:after="375" w:afterAutospacing="0" w:line="408" w:lineRule="atLeast"/>
        <w:rPr>
          <w:rFonts w:ascii="Arial" w:hAnsi="Arial" w:cs="Arial" w:hint="eastAsia"/>
          <w:color w:val="2F2F2F"/>
        </w:rPr>
      </w:pPr>
      <w:r>
        <w:rPr>
          <w:rFonts w:ascii="Arial" w:hAnsi="Arial" w:cs="Arial" w:hint="eastAsia"/>
          <w:color w:val="2F2F2F"/>
        </w:rPr>
        <w:t xml:space="preserve"> </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鸡大肠杆菌病和沙门氏菌病已成为众多商品代养鸡场和种鸡场的背景性疾病。这两种病主要能够造成种蛋质量下降、雏鸡成活率降低、蛋鸡育成鸡与肉鸡整齐度差、成年产蛋鸡产蛋率低，死淘率高等情况，常常给养殖场和种鸡场造成了持续性损失。耐药菌株的出现不但给鸡场增加了用药负担，还使得疾病反复</w:t>
      </w:r>
      <w:r>
        <w:rPr>
          <w:rFonts w:ascii="Arial" w:hAnsi="Arial" w:cs="Arial"/>
          <w:color w:val="2F2F2F"/>
        </w:rPr>
        <w:t>“</w:t>
      </w:r>
      <w:r>
        <w:rPr>
          <w:rFonts w:ascii="Arial" w:hAnsi="Arial" w:cs="Arial"/>
          <w:color w:val="2F2F2F"/>
        </w:rPr>
        <w:t>发作</w:t>
      </w:r>
      <w:r>
        <w:rPr>
          <w:rFonts w:ascii="Arial" w:hAnsi="Arial" w:cs="Arial"/>
          <w:color w:val="2F2F2F"/>
        </w:rPr>
        <w:t>”</w:t>
      </w:r>
      <w:r>
        <w:rPr>
          <w:rFonts w:ascii="Arial" w:hAnsi="Arial" w:cs="Arial"/>
          <w:color w:val="2F2F2F"/>
        </w:rPr>
        <w:t>，用药时好一些，停药就复发，效果很好的新药用不了一两年，效果就明显下降。另外，曾被寄于厚望的大肠杆菌沙门氏菌疫苗也因只对个别鸡场（养殖户）有效而对其他大多数用户效果不佳或无效果而无法推广。造成大肠杆菌沙门氏菌耐药的主要原因是什么？如何解决兽医</w:t>
      </w:r>
      <w:r>
        <w:rPr>
          <w:rFonts w:ascii="Arial" w:hAnsi="Arial" w:cs="Arial"/>
          <w:color w:val="2F2F2F"/>
        </w:rPr>
        <w:t>“</w:t>
      </w:r>
      <w:r>
        <w:rPr>
          <w:rFonts w:ascii="Arial" w:hAnsi="Arial" w:cs="Arial"/>
          <w:color w:val="2F2F2F"/>
        </w:rPr>
        <w:t>用药难、难用药</w:t>
      </w:r>
      <w:r>
        <w:rPr>
          <w:rFonts w:ascii="Arial" w:hAnsi="Arial" w:cs="Arial"/>
          <w:color w:val="2F2F2F"/>
        </w:rPr>
        <w:t>”</w:t>
      </w:r>
      <w:r>
        <w:rPr>
          <w:rFonts w:ascii="Arial" w:hAnsi="Arial" w:cs="Arial"/>
          <w:color w:val="2F2F2F"/>
        </w:rPr>
        <w:t>的窘境？大肠杆菌沙门氏菌疫苗有那些优势和劣势？如何制造出价廉优质的新型疫苗？新型实用疫苗的主要内容是什么？又要注意一些什么问题？以下围绕这些问题进行论述，给相关科研人员和生产管理人员以参考，以得指正，以求提高。</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1</w:t>
      </w:r>
      <w:r>
        <w:rPr>
          <w:rFonts w:ascii="Arial" w:hAnsi="Arial" w:cs="Arial"/>
          <w:color w:val="2F2F2F"/>
        </w:rPr>
        <w:t>细菌耐药性形成的主要原因及危害</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1.1</w:t>
      </w:r>
      <w:r>
        <w:rPr>
          <w:rFonts w:ascii="Arial" w:hAnsi="Arial" w:cs="Arial"/>
          <w:color w:val="2F2F2F"/>
        </w:rPr>
        <w:t>细菌耐药性形成的原因</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目前，大肠杆菌与沙门氏菌出现耐药性的主要原因是鸡场大量与超范围用药所致。在药物的选择作用下，不耐药菌株被消灭，耐药菌株被留下来并大量繁殖。一些耐药菌株产生的耐药因子（质粒）能够在相同菌种或不同菌种间传递，使得耐药菌株与细菌种类快速增加，甚至会出现类似我们人类中目前出现的</w:t>
      </w:r>
      <w:r>
        <w:rPr>
          <w:rFonts w:ascii="Arial" w:hAnsi="Arial" w:cs="Arial"/>
          <w:color w:val="2F2F2F"/>
        </w:rPr>
        <w:t>“</w:t>
      </w:r>
      <w:r>
        <w:rPr>
          <w:rFonts w:ascii="Arial" w:hAnsi="Arial" w:cs="Arial"/>
          <w:color w:val="2F2F2F"/>
        </w:rPr>
        <w:t>超级（耐药）细菌</w:t>
      </w:r>
      <w:r>
        <w:rPr>
          <w:rFonts w:ascii="Arial" w:hAnsi="Arial" w:cs="Arial"/>
          <w:color w:val="2F2F2F"/>
        </w:rPr>
        <w:t>”</w:t>
      </w:r>
      <w:r>
        <w:rPr>
          <w:rFonts w:ascii="Arial" w:hAnsi="Arial" w:cs="Arial"/>
          <w:color w:val="2F2F2F"/>
        </w:rPr>
        <w:t>。</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1.2</w:t>
      </w:r>
      <w:r>
        <w:rPr>
          <w:rFonts w:ascii="Arial" w:hAnsi="Arial" w:cs="Arial"/>
          <w:color w:val="2F2F2F"/>
        </w:rPr>
        <w:t>大量用药与超范围用药的危害</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大量和超量用药，能够诱导耐药菌株产生的世代提前。而超范围使用人药来治疗鸡场的细菌病，会使鸡场中很快出现耐人药的菌株。这些耐药菌株的出现不但对养鸡业来说是个坏事，而且对人的食品安全也是个威胁。由于细菌的一些耐</w:t>
      </w:r>
      <w:r>
        <w:rPr>
          <w:rFonts w:ascii="Arial" w:hAnsi="Arial" w:cs="Arial"/>
          <w:color w:val="2F2F2F"/>
        </w:rPr>
        <w:lastRenderedPageBreak/>
        <w:t>药因子（质粒）能够在相同菌种或不同菌种间传递，所以畜禽中出现的耐药菌株也具有一定的公共卫生学意义。</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当前新药的开发潜力有限且投入巨大，赶不上细菌的耐药性增加的速度。如何解决这种困境呢？一种行之有效的方法就是进行细菌疫苗的防疫。那么疫苗的效果如何呢？</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2</w:t>
      </w:r>
      <w:r>
        <w:rPr>
          <w:rFonts w:ascii="Arial" w:hAnsi="Arial" w:cs="Arial"/>
          <w:color w:val="2F2F2F"/>
        </w:rPr>
        <w:t>大肠杆菌与沙门氏菌疫苗的情况</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大肠杆菌与沙门氏菌菌苗有多种形式，现有水苗、铝胶苗、油乳剂苗、蜂胶苗等。菌苗曾被寄于厚望，许多科研工作者都曾进行研究。但实际应用上效果却不理想，除了采自本场的细菌做的自家疫苗效果很好外。一旦向外推广，效果就大打折扣。原因何在呢？</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2.1</w:t>
      </w:r>
      <w:r>
        <w:rPr>
          <w:rFonts w:ascii="Arial" w:hAnsi="Arial" w:cs="Arial"/>
          <w:color w:val="2F2F2F"/>
        </w:rPr>
        <w:t>菌苗应用不理想及推广失败的主要原因</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因为沙门氏菌中的鸡白痢伤寒沙门氏菌是种鸡应该进行检疫的菌种，其讨论将放到后面。下面以大肠杆菌为例来说明菌苗效果虽好但应用推广不理想的问题，菌苗应用不理想的主要原因有以下几项：一是大肠杆菌血清型很多，其毒力是多因子共同作用的结果，不单是</w:t>
      </w:r>
      <w:r>
        <w:rPr>
          <w:rFonts w:ascii="Arial" w:hAnsi="Arial" w:cs="Arial"/>
          <w:color w:val="2F2F2F"/>
        </w:rPr>
        <w:t>O</w:t>
      </w:r>
      <w:r>
        <w:rPr>
          <w:rFonts w:ascii="Arial" w:hAnsi="Arial" w:cs="Arial"/>
          <w:color w:val="2F2F2F"/>
        </w:rPr>
        <w:t>、</w:t>
      </w:r>
      <w:r>
        <w:rPr>
          <w:rFonts w:ascii="Arial" w:hAnsi="Arial" w:cs="Arial"/>
          <w:color w:val="2F2F2F"/>
        </w:rPr>
        <w:t>H</w:t>
      </w:r>
      <w:r>
        <w:rPr>
          <w:rFonts w:ascii="Arial" w:hAnsi="Arial" w:cs="Arial"/>
          <w:color w:val="2F2F2F"/>
        </w:rPr>
        <w:t>、</w:t>
      </w:r>
      <w:r>
        <w:rPr>
          <w:rFonts w:ascii="Arial" w:hAnsi="Arial" w:cs="Arial"/>
          <w:color w:val="2F2F2F"/>
        </w:rPr>
        <w:t>K</w:t>
      </w:r>
      <w:r>
        <w:rPr>
          <w:rFonts w:ascii="Arial" w:hAnsi="Arial" w:cs="Arial"/>
          <w:color w:val="2F2F2F"/>
        </w:rPr>
        <w:t>抗原决定其毒力的，还有很多因子也起着重要作用，如大肠杆菌气杆菌素（</w:t>
      </w:r>
      <w:r>
        <w:rPr>
          <w:rFonts w:ascii="Arial" w:hAnsi="Arial" w:cs="Arial"/>
          <w:color w:val="2F2F2F"/>
        </w:rPr>
        <w:t>aer</w:t>
      </w:r>
      <w:r>
        <w:rPr>
          <w:rFonts w:ascii="Arial" w:hAnsi="Arial" w:cs="Arial"/>
          <w:color w:val="2F2F2F"/>
        </w:rPr>
        <w:t>）、温度敏感性血凝素（</w:t>
      </w:r>
      <w:r>
        <w:rPr>
          <w:rFonts w:ascii="Arial" w:hAnsi="Arial" w:cs="Arial"/>
          <w:color w:val="2F2F2F"/>
        </w:rPr>
        <w:t>tsh</w:t>
      </w:r>
      <w:r>
        <w:rPr>
          <w:rFonts w:ascii="Arial" w:hAnsi="Arial" w:cs="Arial"/>
          <w:color w:val="2F2F2F"/>
        </w:rPr>
        <w:t>）、铁基因簇（</w:t>
      </w:r>
      <w:r>
        <w:rPr>
          <w:rFonts w:ascii="Arial" w:hAnsi="Arial" w:cs="Arial"/>
          <w:color w:val="2F2F2F"/>
        </w:rPr>
        <w:t>iro</w:t>
      </w:r>
      <w:r>
        <w:rPr>
          <w:rFonts w:ascii="Arial" w:hAnsi="Arial" w:cs="Arial"/>
          <w:color w:val="2F2F2F"/>
        </w:rPr>
        <w:t>）、强毒力岛（</w:t>
      </w:r>
      <w:r>
        <w:rPr>
          <w:rFonts w:ascii="Arial" w:hAnsi="Arial" w:cs="Arial"/>
          <w:color w:val="2F2F2F"/>
        </w:rPr>
        <w:t>HPI</w:t>
      </w:r>
      <w:r>
        <w:rPr>
          <w:rFonts w:ascii="Arial" w:hAnsi="Arial" w:cs="Arial"/>
          <w:color w:val="2F2F2F"/>
        </w:rPr>
        <w:t>）、肠细胞脱落毒力岛（</w:t>
      </w:r>
      <w:r>
        <w:rPr>
          <w:rFonts w:ascii="Arial" w:hAnsi="Arial" w:cs="Arial"/>
          <w:color w:val="2F2F2F"/>
        </w:rPr>
        <w:t>LEE</w:t>
      </w:r>
      <w:r>
        <w:rPr>
          <w:rFonts w:ascii="Arial" w:hAnsi="Arial" w:cs="Arial"/>
          <w:color w:val="2F2F2F"/>
        </w:rPr>
        <w:t>）、耐热毒素（</w:t>
      </w:r>
      <w:r>
        <w:rPr>
          <w:rFonts w:ascii="Arial" w:hAnsi="Arial" w:cs="Arial"/>
          <w:color w:val="2F2F2F"/>
        </w:rPr>
        <w:t>HST</w:t>
      </w:r>
      <w:r>
        <w:rPr>
          <w:rFonts w:ascii="Arial" w:hAnsi="Arial" w:cs="Arial"/>
          <w:color w:val="2F2F2F"/>
        </w:rPr>
        <w:t>）、形成空泡的自转运毒素（</w:t>
      </w:r>
      <w:r>
        <w:rPr>
          <w:rFonts w:ascii="Arial" w:hAnsi="Arial" w:cs="Arial"/>
          <w:color w:val="2F2F2F"/>
        </w:rPr>
        <w:t>VAT</w:t>
      </w:r>
      <w:r>
        <w:rPr>
          <w:rFonts w:ascii="Arial" w:hAnsi="Arial" w:cs="Arial"/>
          <w:color w:val="2F2F2F"/>
        </w:rPr>
        <w:t>）等。就是同一血清型的大肠杆菌，其病原学生物特性也不尽相同。所以在菌苗研发上，试图找到一个或几个菌株就能代表某一地区所有的大肠杆菌，是不可能的。这也是一些科研单位和一些疫苗厂为什么总想采几个有代表性的菌株，就去搞某一地区所有的鸡的防疫，实际效果总是很差的根本原因；二是菌苗灭活物质和内毒素的副作用，国内和国外对大肠杆菌的毒素没有做要求，关于菌苗的灭活物质</w:t>
      </w:r>
      <w:r>
        <w:rPr>
          <w:rFonts w:ascii="Arial" w:hAnsi="Arial" w:cs="Arial"/>
          <w:color w:val="2F2F2F"/>
        </w:rPr>
        <w:t>--</w:t>
      </w:r>
      <w:r>
        <w:rPr>
          <w:rFonts w:ascii="Arial" w:hAnsi="Arial" w:cs="Arial"/>
          <w:color w:val="2F2F2F"/>
        </w:rPr>
        <w:t>甲醛的纯含量</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都是不大于</w:t>
      </w:r>
      <w:r>
        <w:rPr>
          <w:rFonts w:ascii="Arial" w:hAnsi="Arial" w:cs="Arial"/>
          <w:color w:val="2F2F2F"/>
        </w:rPr>
        <w:t>0.1%</w:t>
      </w:r>
      <w:r>
        <w:rPr>
          <w:rFonts w:ascii="Arial" w:hAnsi="Arial" w:cs="Arial"/>
          <w:color w:val="2F2F2F"/>
        </w:rPr>
        <w:t>，但两者仍对鸡有一定的副作用，一般表现为发蔫、食欲不振和产蛋下降。实际生产中，细菌的灭活浓度常高达</w:t>
      </w:r>
      <w:r>
        <w:rPr>
          <w:rFonts w:ascii="Arial" w:hAnsi="Arial" w:cs="Arial"/>
          <w:color w:val="2F2F2F"/>
        </w:rPr>
        <w:t>0.3%</w:t>
      </w:r>
      <w:r>
        <w:rPr>
          <w:rFonts w:ascii="Arial" w:hAnsi="Arial" w:cs="Arial"/>
          <w:color w:val="2F2F2F"/>
        </w:rPr>
        <w:t>以上，此时疫苗给鸡注射会出现更明显的副作用，表现为时间更长的发蔫和更严重的降蛋，有关试验数据显示，低甲醛注射会引起鸡血清中的雌二醇（</w:t>
      </w:r>
      <w:r>
        <w:rPr>
          <w:rFonts w:ascii="Arial" w:hAnsi="Arial" w:cs="Arial"/>
          <w:color w:val="2F2F2F"/>
        </w:rPr>
        <w:t>E2</w:t>
      </w:r>
      <w:r>
        <w:rPr>
          <w:rFonts w:ascii="Arial" w:hAnsi="Arial" w:cs="Arial"/>
          <w:color w:val="2F2F2F"/>
        </w:rPr>
        <w:t>）含量下降</w:t>
      </w:r>
      <w:r>
        <w:rPr>
          <w:rFonts w:ascii="Arial" w:hAnsi="Arial" w:cs="Arial"/>
          <w:color w:val="2F2F2F"/>
        </w:rPr>
        <w:t>25%</w:t>
      </w:r>
      <w:r>
        <w:rPr>
          <w:rFonts w:ascii="Arial" w:hAnsi="Arial" w:cs="Arial"/>
          <w:color w:val="2F2F2F"/>
        </w:rPr>
        <w:t>，此时产蛋下降</w:t>
      </w:r>
      <w:r>
        <w:rPr>
          <w:rFonts w:ascii="Arial" w:hAnsi="Arial" w:cs="Arial"/>
          <w:color w:val="2F2F2F"/>
        </w:rPr>
        <w:t>2%</w:t>
      </w:r>
      <w:r>
        <w:rPr>
          <w:rFonts w:ascii="Arial" w:hAnsi="Arial" w:cs="Arial"/>
          <w:color w:val="2F2F2F"/>
        </w:rPr>
        <w:t>；超标达</w:t>
      </w:r>
      <w:r>
        <w:rPr>
          <w:rFonts w:ascii="Arial" w:hAnsi="Arial" w:cs="Arial"/>
          <w:color w:val="2F2F2F"/>
        </w:rPr>
        <w:t>8</w:t>
      </w:r>
      <w:r>
        <w:rPr>
          <w:rFonts w:ascii="Arial" w:hAnsi="Arial" w:cs="Arial"/>
          <w:color w:val="2F2F2F"/>
        </w:rPr>
        <w:t>倍的甲醛给鸡注射，雌二醇含量下降则为</w:t>
      </w:r>
      <w:r>
        <w:rPr>
          <w:rFonts w:ascii="Arial" w:hAnsi="Arial" w:cs="Arial"/>
          <w:color w:val="2F2F2F"/>
        </w:rPr>
        <w:t>60%</w:t>
      </w:r>
      <w:r>
        <w:rPr>
          <w:rFonts w:ascii="Arial" w:hAnsi="Arial" w:cs="Arial"/>
          <w:color w:val="2F2F2F"/>
        </w:rPr>
        <w:t>，产蛋下</w:t>
      </w:r>
      <w:r>
        <w:rPr>
          <w:rFonts w:ascii="Arial" w:hAnsi="Arial" w:cs="Arial"/>
          <w:color w:val="2F2F2F"/>
        </w:rPr>
        <w:lastRenderedPageBreak/>
        <w:t>降</w:t>
      </w:r>
      <w:r>
        <w:rPr>
          <w:rFonts w:ascii="Arial" w:hAnsi="Arial" w:cs="Arial"/>
          <w:color w:val="2F2F2F"/>
        </w:rPr>
        <w:t>20%</w:t>
      </w:r>
      <w:r>
        <w:rPr>
          <w:rFonts w:ascii="Arial" w:hAnsi="Arial" w:cs="Arial"/>
          <w:color w:val="2F2F2F"/>
        </w:rPr>
        <w:t>。所以实际生产中的甲醛超标和含有的内毒素是疫苗表现不佳的第二个重要原因。我们对</w:t>
      </w:r>
      <w:r>
        <w:rPr>
          <w:rFonts w:ascii="Arial" w:hAnsi="Arial" w:cs="Arial"/>
          <w:color w:val="2F2F2F"/>
        </w:rPr>
        <w:t>400</w:t>
      </w:r>
      <w:r>
        <w:rPr>
          <w:rFonts w:ascii="Arial" w:hAnsi="Arial" w:cs="Arial"/>
          <w:color w:val="2F2F2F"/>
        </w:rPr>
        <w:t>多株大肠杆菌和</w:t>
      </w:r>
      <w:r>
        <w:rPr>
          <w:rFonts w:ascii="Arial" w:hAnsi="Arial" w:cs="Arial"/>
          <w:color w:val="2F2F2F"/>
        </w:rPr>
        <w:t>500</w:t>
      </w:r>
      <w:r>
        <w:rPr>
          <w:rFonts w:ascii="Arial" w:hAnsi="Arial" w:cs="Arial"/>
          <w:color w:val="2F2F2F"/>
        </w:rPr>
        <w:t>多株沙门氏菌利用鲎制剂法进行测定，其灭活菌液菌数在</w:t>
      </w:r>
      <w:r>
        <w:rPr>
          <w:rFonts w:ascii="Arial" w:hAnsi="Arial" w:cs="Arial"/>
          <w:color w:val="2F2F2F"/>
        </w:rPr>
        <w:t>60</w:t>
      </w:r>
      <w:r>
        <w:rPr>
          <w:rFonts w:ascii="Arial" w:hAnsi="Arial" w:cs="Arial"/>
          <w:color w:val="2F2F2F"/>
        </w:rPr>
        <w:t>亿</w:t>
      </w:r>
      <w:r>
        <w:rPr>
          <w:rFonts w:ascii="Arial" w:hAnsi="Arial" w:cs="Arial"/>
          <w:color w:val="2F2F2F"/>
        </w:rPr>
        <w:t>/</w:t>
      </w:r>
      <w:r>
        <w:rPr>
          <w:rFonts w:ascii="Arial" w:hAnsi="Arial" w:cs="Arial"/>
          <w:color w:val="2F2F2F"/>
        </w:rPr>
        <w:t>毫升左右时，内毒素含量大体在</w:t>
      </w:r>
      <w:r>
        <w:rPr>
          <w:rFonts w:ascii="Arial" w:hAnsi="Arial" w:cs="Arial"/>
          <w:color w:val="2F2F2F"/>
        </w:rPr>
        <w:t>20~60</w:t>
      </w:r>
      <w:r>
        <w:rPr>
          <w:rFonts w:ascii="Arial" w:hAnsi="Arial" w:cs="Arial"/>
          <w:color w:val="2F2F2F"/>
        </w:rPr>
        <w:t>万活性单位（</w:t>
      </w:r>
      <w:r>
        <w:rPr>
          <w:rFonts w:ascii="Arial" w:hAnsi="Arial" w:cs="Arial"/>
          <w:color w:val="2F2F2F"/>
        </w:rPr>
        <w:t>EU</w:t>
      </w:r>
      <w:r>
        <w:rPr>
          <w:rFonts w:ascii="Arial" w:hAnsi="Arial" w:cs="Arial"/>
          <w:color w:val="2F2F2F"/>
        </w:rPr>
        <w:t>）</w:t>
      </w:r>
      <w:r>
        <w:rPr>
          <w:rFonts w:ascii="Arial" w:hAnsi="Arial" w:cs="Arial"/>
          <w:color w:val="2F2F2F"/>
        </w:rPr>
        <w:t>/</w:t>
      </w:r>
      <w:r>
        <w:rPr>
          <w:rFonts w:ascii="Arial" w:hAnsi="Arial" w:cs="Arial"/>
          <w:color w:val="2F2F2F"/>
        </w:rPr>
        <w:t>毫升。所以种鸡场和商品代养鸡场一般对副作用大的菌苗都有抵触情绪；三是大规模生产疫苗都是利用细菌培养液进行反应缸（发酵罐）生产。菌液收获时，仍有一部分培养液成分进入菌苗制作之中，这些成分对疫苗来说都是杂质，对被注射鸡来说都是不必要的外源性抗原，会产生一些不必要的应激；四是大规模生产与小应用量之间的矛盾。工业化生产菌苗，单班产量就可能是</w:t>
      </w:r>
      <w:r>
        <w:rPr>
          <w:rFonts w:ascii="Arial" w:hAnsi="Arial" w:cs="Arial"/>
          <w:color w:val="2F2F2F"/>
        </w:rPr>
        <w:t>100</w:t>
      </w:r>
      <w:r>
        <w:rPr>
          <w:rFonts w:ascii="Arial" w:hAnsi="Arial" w:cs="Arial"/>
          <w:color w:val="2F2F2F"/>
        </w:rPr>
        <w:t>万头份。而中国的养殖主体，从商品代养殖场来说，</w:t>
      </w:r>
      <w:r>
        <w:rPr>
          <w:rFonts w:ascii="Arial" w:hAnsi="Arial" w:cs="Arial"/>
          <w:color w:val="2F2F2F"/>
        </w:rPr>
        <w:t>5000</w:t>
      </w:r>
      <w:r>
        <w:rPr>
          <w:rFonts w:ascii="Arial" w:hAnsi="Arial" w:cs="Arial"/>
          <w:color w:val="2F2F2F"/>
        </w:rPr>
        <w:t>只以上的就是大户；从种鸡场来说，</w:t>
      </w:r>
      <w:r>
        <w:rPr>
          <w:rFonts w:ascii="Arial" w:hAnsi="Arial" w:cs="Arial"/>
          <w:color w:val="2F2F2F"/>
        </w:rPr>
        <w:t>2</w:t>
      </w:r>
      <w:r>
        <w:rPr>
          <w:rFonts w:ascii="Arial" w:hAnsi="Arial" w:cs="Arial"/>
          <w:color w:val="2F2F2F"/>
        </w:rPr>
        <w:t>万到</w:t>
      </w:r>
      <w:r>
        <w:rPr>
          <w:rFonts w:ascii="Arial" w:hAnsi="Arial" w:cs="Arial"/>
          <w:color w:val="2F2F2F"/>
        </w:rPr>
        <w:t>5</w:t>
      </w:r>
      <w:r>
        <w:rPr>
          <w:rFonts w:ascii="Arial" w:hAnsi="Arial" w:cs="Arial"/>
          <w:color w:val="2F2F2F"/>
        </w:rPr>
        <w:t>万套的种鸡场是主体；它们不可能一次购买这么多的量的疫苗。从鸡场大肠杆菌病本身来说，从本场提取的菌株效果最好，从其他场中提取的菌株就可能无效，所以只可能采购本场提取的菌株的头份的产品；反过来对疫苗厂来说，巨大的生产能力，每次只有一个养鸡场使用，从商业角度来说，干脆赔钱，即使将几个养殖场的细菌放到一块培养，也增加不了多少销量。同时无关的或关联度较低的细菌的加入对使用菌苗的鸡场来说，也是不合适的。</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2.2</w:t>
      </w:r>
      <w:r>
        <w:rPr>
          <w:rFonts w:ascii="Arial" w:hAnsi="Arial" w:cs="Arial"/>
          <w:color w:val="2F2F2F"/>
        </w:rPr>
        <w:t>原因总结与解决思路</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目前从养鸡场或种鸡场自身提取的细菌做苗，效果最好。但细菌本身的病原特殊性，使得此菌苗应用到另外的鸡场就可能完全无效或效果很差。细菌病原学的特性使得只有自家菌苗效果好，这与菌苗生产企业的巨大产能出现了矛盾。在目前情况下，这个矛盾无法解决。那有没有新的解决方法呢？</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新的方案，要解决以下这几个问题：一是要做自家菌苗，剂量在</w:t>
      </w:r>
      <w:r>
        <w:rPr>
          <w:rFonts w:ascii="Arial" w:hAnsi="Arial" w:cs="Arial"/>
          <w:color w:val="2F2F2F"/>
        </w:rPr>
        <w:t>5000</w:t>
      </w:r>
      <w:r>
        <w:rPr>
          <w:rFonts w:ascii="Arial" w:hAnsi="Arial" w:cs="Arial"/>
          <w:color w:val="2F2F2F"/>
        </w:rPr>
        <w:t>到</w:t>
      </w:r>
      <w:r>
        <w:rPr>
          <w:rFonts w:ascii="Arial" w:hAnsi="Arial" w:cs="Arial"/>
          <w:color w:val="2F2F2F"/>
        </w:rPr>
        <w:t>5</w:t>
      </w:r>
      <w:r>
        <w:rPr>
          <w:rFonts w:ascii="Arial" w:hAnsi="Arial" w:cs="Arial"/>
          <w:color w:val="2F2F2F"/>
        </w:rPr>
        <w:t>万头份之间；二是要除去大部分的甲醛或内毒素，以减少菌苗应用中的主要副作用；三是菌苗要纯净，避免带入不必要的生产杂质。</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w:t>
      </w:r>
      <w:r>
        <w:rPr>
          <w:rFonts w:ascii="Arial" w:hAnsi="Arial" w:cs="Arial"/>
          <w:color w:val="2F2F2F"/>
        </w:rPr>
        <w:t>新型实用大肠杆菌沙门氏菌自家苗的制法与应用</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根据以上方案，可以采取新的思路来制作效果好副作用又很小的新型实用的大肠杆菌沙门氏菌菌苗。其主要原理如下：采用平皿固体培养基培养的方法，因无培养液，菌中杂质降到最低程度；且产量可大可小，不再受工业生产用的大反应缸（发酵罐）的束缚；利用离心法除去绝大部分灭活物质和内毒素，让菌苗的副作用降到最低。其利用原理就是菌体是大颗粒物质，可以在离心作用下沉淀，</w:t>
      </w:r>
      <w:r>
        <w:rPr>
          <w:rFonts w:ascii="Arial" w:hAnsi="Arial" w:cs="Arial"/>
          <w:color w:val="2F2F2F"/>
        </w:rPr>
        <w:lastRenderedPageBreak/>
        <w:t>而甲醛易溶是良好的溶质，内毒质作为小颗粒物质，也可看作是溶质。通过离心方法可以实现它们与细菌的分离。</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通过这种固体培养加菌体离心的方法可以解决困挠菌苗生产的几个难题。实现大型养殖场自己制作自家菌苗的愿望。</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w:t>
      </w:r>
      <w:r>
        <w:rPr>
          <w:rFonts w:ascii="Arial" w:hAnsi="Arial" w:cs="Arial"/>
          <w:color w:val="2F2F2F"/>
        </w:rPr>
        <w:t>菌苗制作的具体步骤</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3.1.1</w:t>
      </w:r>
      <w:r>
        <w:rPr>
          <w:rFonts w:ascii="Arial" w:hAnsi="Arial" w:cs="Arial"/>
          <w:color w:val="2F2F2F"/>
        </w:rPr>
        <w:t>细菌的提取和纯化</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直接从病鸡肝脏中提取细菌，培养并鉴别。一般要用</w:t>
      </w:r>
      <w:r>
        <w:rPr>
          <w:rFonts w:ascii="Arial" w:hAnsi="Arial" w:cs="Arial"/>
          <w:color w:val="2F2F2F"/>
        </w:rPr>
        <w:t>O</w:t>
      </w:r>
      <w:r>
        <w:rPr>
          <w:rFonts w:ascii="Arial" w:hAnsi="Arial" w:cs="Arial"/>
          <w:color w:val="2F2F2F"/>
        </w:rPr>
        <w:t>型单因子血清对细菌进行分型。并标号，再重新进行平皿培养。</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3.1.2</w:t>
      </w:r>
      <w:r>
        <w:rPr>
          <w:rFonts w:ascii="Arial" w:hAnsi="Arial" w:cs="Arial"/>
          <w:color w:val="2F2F2F"/>
        </w:rPr>
        <w:t>细菌扩增与增养</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将纯化重新长出的细菌转移至试管培养液</w:t>
      </w:r>
      <w:r>
        <w:rPr>
          <w:rFonts w:ascii="Arial" w:hAnsi="Arial" w:cs="Arial"/>
          <w:color w:val="2F2F2F"/>
        </w:rPr>
        <w:t>(</w:t>
      </w:r>
      <w:r>
        <w:rPr>
          <w:rFonts w:ascii="Arial" w:hAnsi="Arial" w:cs="Arial"/>
          <w:color w:val="2F2F2F"/>
        </w:rPr>
        <w:t>如马丁肉汤、营养肉汤等</w:t>
      </w:r>
      <w:r>
        <w:rPr>
          <w:rFonts w:ascii="Arial" w:hAnsi="Arial" w:cs="Arial"/>
          <w:color w:val="2F2F2F"/>
        </w:rPr>
        <w:t>)</w:t>
      </w:r>
      <w:r>
        <w:rPr>
          <w:rFonts w:ascii="Arial" w:hAnsi="Arial" w:cs="Arial"/>
          <w:color w:val="2F2F2F"/>
        </w:rPr>
        <w:t>扩增</w:t>
      </w:r>
      <w:r>
        <w:rPr>
          <w:rFonts w:ascii="Arial" w:hAnsi="Arial" w:cs="Arial"/>
          <w:color w:val="2F2F2F"/>
        </w:rPr>
        <w:t>12~24</w:t>
      </w:r>
      <w:r>
        <w:rPr>
          <w:rFonts w:ascii="Arial" w:hAnsi="Arial" w:cs="Arial"/>
          <w:color w:val="2F2F2F"/>
        </w:rPr>
        <w:t>小时，当细菌数在</w:t>
      </w:r>
      <w:r>
        <w:rPr>
          <w:rFonts w:ascii="Arial" w:hAnsi="Arial" w:cs="Arial"/>
          <w:color w:val="2F2F2F"/>
        </w:rPr>
        <w:t>10</w:t>
      </w:r>
      <w:r>
        <w:rPr>
          <w:rFonts w:ascii="Arial" w:hAnsi="Arial" w:cs="Arial"/>
          <w:color w:val="2F2F2F"/>
        </w:rPr>
        <w:t>亿</w:t>
      </w:r>
      <w:r>
        <w:rPr>
          <w:rFonts w:ascii="Arial" w:hAnsi="Arial" w:cs="Arial"/>
          <w:color w:val="2F2F2F"/>
        </w:rPr>
        <w:t>/</w:t>
      </w:r>
      <w:r>
        <w:rPr>
          <w:rFonts w:ascii="Arial" w:hAnsi="Arial" w:cs="Arial"/>
          <w:color w:val="2F2F2F"/>
        </w:rPr>
        <w:t>毫升时，接种到营养琼脂平皿上。</w:t>
      </w:r>
      <w:r>
        <w:rPr>
          <w:rFonts w:ascii="Arial" w:hAnsi="Arial" w:cs="Arial"/>
          <w:color w:val="2F2F2F"/>
        </w:rPr>
        <w:t>37</w:t>
      </w:r>
      <w:r>
        <w:rPr>
          <w:rFonts w:hint="eastAsia"/>
          <w:color w:val="2F2F2F"/>
        </w:rPr>
        <w:t>℃</w:t>
      </w:r>
      <w:r>
        <w:rPr>
          <w:rFonts w:ascii="Arial" w:hAnsi="Arial" w:cs="Arial"/>
          <w:color w:val="2F2F2F"/>
        </w:rPr>
        <w:t>培养</w:t>
      </w:r>
      <w:r>
        <w:rPr>
          <w:rFonts w:ascii="Arial" w:hAnsi="Arial" w:cs="Arial"/>
          <w:color w:val="2F2F2F"/>
        </w:rPr>
        <w:t>24~36</w:t>
      </w:r>
      <w:r>
        <w:rPr>
          <w:rFonts w:ascii="Arial" w:hAnsi="Arial" w:cs="Arial"/>
          <w:color w:val="2F2F2F"/>
        </w:rPr>
        <w:t>小时，用生理盐水和无菌刀片或无菌铂丝收获。</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3.1.3</w:t>
      </w:r>
      <w:r>
        <w:rPr>
          <w:rFonts w:ascii="Arial" w:hAnsi="Arial" w:cs="Arial"/>
          <w:color w:val="2F2F2F"/>
        </w:rPr>
        <w:t>细菌灭活</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菌液加</w:t>
      </w:r>
      <w:r>
        <w:rPr>
          <w:rFonts w:ascii="Arial" w:hAnsi="Arial" w:cs="Arial"/>
          <w:color w:val="2F2F2F"/>
        </w:rPr>
        <w:t>0.1%</w:t>
      </w:r>
      <w:r>
        <w:rPr>
          <w:rFonts w:ascii="Arial" w:hAnsi="Arial" w:cs="Arial"/>
          <w:color w:val="2F2F2F"/>
        </w:rPr>
        <w:t>甲醛灭活</w:t>
      </w:r>
      <w:r>
        <w:rPr>
          <w:rFonts w:ascii="Arial" w:hAnsi="Arial" w:cs="Arial"/>
          <w:color w:val="2F2F2F"/>
        </w:rPr>
        <w:t>24~48</w:t>
      </w:r>
      <w:r>
        <w:rPr>
          <w:rFonts w:ascii="Arial" w:hAnsi="Arial" w:cs="Arial"/>
          <w:color w:val="2F2F2F"/>
        </w:rPr>
        <w:t>小时，其间通气并定时摇动。定时检测。检测应无活菌生长。</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3.1.4</w:t>
      </w:r>
      <w:r>
        <w:rPr>
          <w:rFonts w:ascii="Arial" w:hAnsi="Arial" w:cs="Arial"/>
          <w:color w:val="2F2F2F"/>
        </w:rPr>
        <w:t>离心与水洗</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根据菌苗需要量选择不同的离心机在无菌条件下进行离心。弃去上清，将沉淀下的菌泥用生理盐水进行洗涤，根据需要可进行多次离心与水洗，直至达到设计要求为止。其间甲醛测定使用乙酰丙酮分光光度法，内毒素测定用鲎制剂法。一般甲醛浓度在</w:t>
      </w:r>
      <w:r>
        <w:rPr>
          <w:rFonts w:ascii="Arial" w:hAnsi="Arial" w:cs="Arial"/>
          <w:color w:val="2F2F2F"/>
        </w:rPr>
        <w:t>0.003%~0.004%</w:t>
      </w:r>
      <w:r>
        <w:rPr>
          <w:rFonts w:ascii="Arial" w:hAnsi="Arial" w:cs="Arial"/>
          <w:color w:val="2F2F2F"/>
        </w:rPr>
        <w:t>以下、内毒素浓度低于</w:t>
      </w:r>
      <w:r>
        <w:rPr>
          <w:rFonts w:ascii="Arial" w:hAnsi="Arial" w:cs="Arial"/>
          <w:color w:val="2F2F2F"/>
        </w:rPr>
        <w:t>0.2~0.4</w:t>
      </w:r>
      <w:r>
        <w:rPr>
          <w:rFonts w:ascii="Arial" w:hAnsi="Arial" w:cs="Arial"/>
          <w:color w:val="2F2F2F"/>
        </w:rPr>
        <w:t>万活性单位（</w:t>
      </w:r>
      <w:r>
        <w:rPr>
          <w:rFonts w:ascii="Arial" w:hAnsi="Arial" w:cs="Arial"/>
          <w:color w:val="2F2F2F"/>
        </w:rPr>
        <w:t>EU</w:t>
      </w:r>
      <w:r>
        <w:rPr>
          <w:rFonts w:ascii="Arial" w:hAnsi="Arial" w:cs="Arial"/>
          <w:color w:val="2F2F2F"/>
        </w:rPr>
        <w:t>）</w:t>
      </w:r>
      <w:r>
        <w:rPr>
          <w:rFonts w:ascii="Arial" w:hAnsi="Arial" w:cs="Arial"/>
          <w:color w:val="2F2F2F"/>
        </w:rPr>
        <w:t>/</w:t>
      </w:r>
      <w:r>
        <w:rPr>
          <w:rFonts w:ascii="Arial" w:hAnsi="Arial" w:cs="Arial"/>
          <w:color w:val="2F2F2F"/>
        </w:rPr>
        <w:t>毫升时，菌苗对鸡使用就没有眼观副作用了。</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3.1.5</w:t>
      </w:r>
      <w:r>
        <w:rPr>
          <w:rFonts w:ascii="Arial" w:hAnsi="Arial" w:cs="Arial"/>
          <w:color w:val="2F2F2F"/>
        </w:rPr>
        <w:t>菌苗制作</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lastRenderedPageBreak/>
        <w:t xml:space="preserve">　　根据实际需要，菌苗可以制作成水苗、铝胶苗、油乳剂苗、蜂胶苗等多种形式。一般以水苗和铝胶苗为主。由于固体培养细菌并离心，所以细菌含量很高，可以根据自己鸡场的实际情况在</w:t>
      </w:r>
      <w:r>
        <w:rPr>
          <w:rFonts w:ascii="Arial" w:hAnsi="Arial" w:cs="Arial"/>
          <w:color w:val="2F2F2F"/>
        </w:rPr>
        <w:t>10~100</w:t>
      </w:r>
      <w:r>
        <w:rPr>
          <w:rFonts w:ascii="Arial" w:hAnsi="Arial" w:cs="Arial"/>
          <w:color w:val="2F2F2F"/>
        </w:rPr>
        <w:t>亿</w:t>
      </w:r>
      <w:r>
        <w:rPr>
          <w:rFonts w:ascii="Arial" w:hAnsi="Arial" w:cs="Arial"/>
          <w:color w:val="2F2F2F"/>
        </w:rPr>
        <w:t>/</w:t>
      </w:r>
      <w:r>
        <w:rPr>
          <w:rFonts w:ascii="Arial" w:hAnsi="Arial" w:cs="Arial"/>
          <w:color w:val="2F2F2F"/>
        </w:rPr>
        <w:t>毫升之间自由选择。</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3.2</w:t>
      </w:r>
      <w:r>
        <w:rPr>
          <w:rFonts w:ascii="Arial" w:hAnsi="Arial" w:cs="Arial"/>
          <w:color w:val="2F2F2F"/>
        </w:rPr>
        <w:t>菌苗的应用</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3</w:t>
      </w:r>
      <w:r>
        <w:rPr>
          <w:rFonts w:ascii="Arial" w:hAnsi="Arial" w:cs="Arial"/>
          <w:color w:val="2F2F2F"/>
        </w:rPr>
        <w:t>年多来，应用此技术做菌苗，在全国十几个省</w:t>
      </w:r>
      <w:r>
        <w:rPr>
          <w:rFonts w:ascii="Arial" w:hAnsi="Arial" w:cs="Arial"/>
          <w:color w:val="2F2F2F"/>
        </w:rPr>
        <w:t>237</w:t>
      </w:r>
      <w:r>
        <w:rPr>
          <w:rFonts w:ascii="Arial" w:hAnsi="Arial" w:cs="Arial"/>
          <w:color w:val="2F2F2F"/>
        </w:rPr>
        <w:t>万套种鸡、</w:t>
      </w:r>
      <w:r>
        <w:rPr>
          <w:rFonts w:ascii="Arial" w:hAnsi="Arial" w:cs="Arial"/>
          <w:color w:val="2F2F2F"/>
        </w:rPr>
        <w:t>125</w:t>
      </w:r>
      <w:r>
        <w:rPr>
          <w:rFonts w:ascii="Arial" w:hAnsi="Arial" w:cs="Arial"/>
          <w:color w:val="2F2F2F"/>
        </w:rPr>
        <w:t>万只商品蛋鸡上使用，未见有副作用，产蛋高峰期使用也未对生产性能产生不利影响，未发现一例降蛋过程。一般菌苗的免疫期长约</w:t>
      </w:r>
      <w:r>
        <w:rPr>
          <w:rFonts w:ascii="Arial" w:hAnsi="Arial" w:cs="Arial"/>
          <w:color w:val="2F2F2F"/>
        </w:rPr>
        <w:t>3~6</w:t>
      </w:r>
      <w:r>
        <w:rPr>
          <w:rFonts w:ascii="Arial" w:hAnsi="Arial" w:cs="Arial"/>
          <w:color w:val="2F2F2F"/>
        </w:rPr>
        <w:t>个月，此外，鸭、鹅、山鸡等也使用此技术做菌苗，亦未发现有毒副作用，免疫期也得到与鸡使用相近的结果。</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4</w:t>
      </w:r>
      <w:r>
        <w:rPr>
          <w:rFonts w:ascii="Arial" w:hAnsi="Arial" w:cs="Arial"/>
          <w:color w:val="2F2F2F"/>
        </w:rPr>
        <w:t>实用新型菌苗的有关问题</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4.1</w:t>
      </w:r>
      <w:r>
        <w:rPr>
          <w:rFonts w:ascii="Arial" w:hAnsi="Arial" w:cs="Arial"/>
          <w:color w:val="2F2F2F"/>
        </w:rPr>
        <w:t>关于沙门氏菌中的鸡白痢伤寒沙门氏菌的问题</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种鸡企业应严格按照国家的有关规定，对鸡白痢伤寒沙门氏菌进行检测并淘汰阳性鸡，至于未检测出的带菌鸡可通过再次检测进行再次淘汰。对于鸡白痢伤寒多价抗原不能检出的变异鸡白痢伤寒沙门氏菌菌株，则可以通过将细菌提出来做菌苗的措施。当然，变异菌株感染的种鸡最终还是要靠研制新的抗原来解决。其他类沙门氏菌如沙炎沙门氏菌、鼠伤寒沙门氏菌等则可通过做自家菌苗来做一些防控工作。</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4.2</w:t>
      </w:r>
      <w:r>
        <w:rPr>
          <w:rFonts w:ascii="Arial" w:hAnsi="Arial" w:cs="Arial"/>
          <w:color w:val="2F2F2F"/>
        </w:rPr>
        <w:t>为什么不做自家组织苗</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自家组织苗是在对付疾病没有办法时的一种应急手段，不是常规用的菌苗。这是因为，病理组织里的细菌量有时很少，不能起到免疫效果；而且病理组织里有可能有其他的细菌或病毒，一旦处理不好，反而会产生不利的作用。</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4.3</w:t>
      </w:r>
      <w:r>
        <w:rPr>
          <w:rFonts w:ascii="Arial" w:hAnsi="Arial" w:cs="Arial"/>
          <w:color w:val="2F2F2F"/>
        </w:rPr>
        <w:t>一般菌苗的免疫期有多长，效果如何</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就实用新型菌苗的使用情况来看，一般是</w:t>
      </w:r>
      <w:r>
        <w:rPr>
          <w:rFonts w:ascii="Arial" w:hAnsi="Arial" w:cs="Arial"/>
          <w:color w:val="2F2F2F"/>
        </w:rPr>
        <w:t>3~6</w:t>
      </w:r>
      <w:r>
        <w:rPr>
          <w:rFonts w:ascii="Arial" w:hAnsi="Arial" w:cs="Arial"/>
          <w:color w:val="2F2F2F"/>
        </w:rPr>
        <w:t>个月之间。这也看鸡群的具体情况。死淘率、病变情况、攻毒后内脏细菌数、增重数据和抗体水平都可以做相关的技术指标。</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lastRenderedPageBreak/>
        <w:t xml:space="preserve">　　菌苗特别是大肠杆菌苗，常能使此类疾病引起的死淘率下降</w:t>
      </w:r>
      <w:r>
        <w:rPr>
          <w:rFonts w:ascii="Arial" w:hAnsi="Arial" w:cs="Arial"/>
          <w:color w:val="2F2F2F"/>
        </w:rPr>
        <w:t>90%</w:t>
      </w:r>
      <w:r>
        <w:rPr>
          <w:rFonts w:ascii="Arial" w:hAnsi="Arial" w:cs="Arial"/>
          <w:color w:val="2F2F2F"/>
        </w:rPr>
        <w:t>，被疾病拖下去的生产性能能明显得到恢复，相应用药也下降</w:t>
      </w:r>
      <w:r>
        <w:rPr>
          <w:rFonts w:ascii="Arial" w:hAnsi="Arial" w:cs="Arial"/>
          <w:color w:val="2F2F2F"/>
        </w:rPr>
        <w:t>80%</w:t>
      </w:r>
      <w:r>
        <w:rPr>
          <w:rFonts w:ascii="Arial" w:hAnsi="Arial" w:cs="Arial"/>
          <w:color w:val="2F2F2F"/>
        </w:rPr>
        <w:t>以上。经济效益十分明显。</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需要指出的是沙门氏菌菌苗的效果没有大肠杆菌好，这是因为沙门氏菌既是胞内菌又是胞外菌，沙门氏菌的免疫既有体液免疫又有细胞免疫，所以沙门氏菌单纯的灭活苗并不能取得大肠杆菌苗那样的效果。不过它仍能阻挡沙门氏菌对机体进一步的大量的侵害，同时也能阻挡细菌的大量垂直传播。</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4.4</w:t>
      </w:r>
      <w:r>
        <w:rPr>
          <w:rFonts w:ascii="Arial" w:hAnsi="Arial" w:cs="Arial"/>
          <w:color w:val="2F2F2F"/>
        </w:rPr>
        <w:t>眼型大肠杆菌与沙门氏菌菌苗</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有时，种鸡会发生眼型的大肠杆菌病和沙门氏菌病，这些细菌常常与体内菌没有关系。这些细菌要单独提取出来做苗。</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w:t>
      </w:r>
      <w:r>
        <w:rPr>
          <w:rFonts w:ascii="Arial" w:hAnsi="Arial" w:cs="Arial"/>
          <w:color w:val="2F2F2F"/>
        </w:rPr>
        <w:t>5</w:t>
      </w:r>
      <w:r>
        <w:rPr>
          <w:rFonts w:ascii="Arial" w:hAnsi="Arial" w:cs="Arial"/>
          <w:color w:val="2F2F2F"/>
        </w:rPr>
        <w:t>用药与菌苗的关系</w:t>
      </w:r>
      <w:r>
        <w:rPr>
          <w:rFonts w:hint="eastAsia"/>
          <w:color w:val="2F2F2F"/>
        </w:rPr>
        <w:t>﻿</w:t>
      </w:r>
      <w:r>
        <w:rPr>
          <w:rFonts w:ascii="Arial" w:hAnsi="Arial" w:cs="Arial"/>
          <w:color w:val="2F2F2F"/>
        </w:rPr>
        <w:t>﻿</w:t>
      </w:r>
    </w:p>
    <w:p w:rsidR="00A45783" w:rsidRDefault="00A45783" w:rsidP="00A45783">
      <w:pPr>
        <w:pStyle w:val="a5"/>
        <w:shd w:val="clear" w:color="auto" w:fill="FFFFFF"/>
        <w:spacing w:before="0" w:beforeAutospacing="0" w:after="375" w:afterAutospacing="0" w:line="408" w:lineRule="atLeast"/>
        <w:rPr>
          <w:rFonts w:ascii="Arial" w:hAnsi="Arial" w:cs="Arial"/>
          <w:color w:val="2F2F2F"/>
        </w:rPr>
      </w:pPr>
      <w:r>
        <w:rPr>
          <w:rFonts w:ascii="Arial" w:hAnsi="Arial" w:cs="Arial"/>
          <w:color w:val="2F2F2F"/>
        </w:rPr>
        <w:t xml:space="preserve">　　新型大肠杆菌沙门氏菌菌苗能够有效地抑制细菌繁殖和传播。特别是大肠杆菌病，一个鸡场连续做</w:t>
      </w:r>
      <w:r>
        <w:rPr>
          <w:rFonts w:ascii="Arial" w:hAnsi="Arial" w:cs="Arial"/>
          <w:color w:val="2F2F2F"/>
        </w:rPr>
        <w:t>1~2</w:t>
      </w:r>
      <w:r>
        <w:rPr>
          <w:rFonts w:ascii="Arial" w:hAnsi="Arial" w:cs="Arial"/>
          <w:color w:val="2F2F2F"/>
        </w:rPr>
        <w:t>年菌苗，病菌会下降到很低的程度，很少用药，即使用药效果也明显。这么就能摆脱以前大量超量用药的不利局面。对食品安全和公共卫生安全也是一个不小的贡献。</w:t>
      </w:r>
    </w:p>
    <w:p w:rsidR="00B95EC0" w:rsidRDefault="00A45783">
      <w:r>
        <w:rPr>
          <w:noProof/>
        </w:rPr>
        <w:lastRenderedPageBreak/>
        <w:drawing>
          <wp:inline distT="0" distB="0" distL="0" distR="0">
            <wp:extent cx="5274310" cy="7029666"/>
            <wp:effectExtent l="19050" t="0" r="2540" b="0"/>
            <wp:docPr id="4" name="图片 4" descr="http://upload-images.jianshu.io/upload_images/3818727-92f95cbe02dc4226.jpg?imageMogr2/auto-orient/strip%7CimageView2/2/w/1080/q/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images.jianshu.io/upload_images/3818727-92f95cbe02dc4226.jpg?imageMogr2/auto-orient/strip%7CimageView2/2/w/1080/q/50"/>
                    <pic:cNvPicPr>
                      <a:picLocks noChangeAspect="1" noChangeArrowheads="1"/>
                    </pic:cNvPicPr>
                  </pic:nvPicPr>
                  <pic:blipFill>
                    <a:blip r:embed="rId6"/>
                    <a:srcRect/>
                    <a:stretch>
                      <a:fillRect/>
                    </a:stretch>
                  </pic:blipFill>
                  <pic:spPr bwMode="auto">
                    <a:xfrm>
                      <a:off x="0" y="0"/>
                      <a:ext cx="5274310" cy="7029666"/>
                    </a:xfrm>
                    <a:prstGeom prst="rect">
                      <a:avLst/>
                    </a:prstGeom>
                    <a:noFill/>
                    <a:ln w="9525">
                      <a:noFill/>
                      <a:miter lim="800000"/>
                      <a:headEnd/>
                      <a:tailEnd/>
                    </a:ln>
                  </pic:spPr>
                </pic:pic>
              </a:graphicData>
            </a:graphic>
          </wp:inline>
        </w:drawing>
      </w:r>
    </w:p>
    <w:sectPr w:rsidR="00B95EC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5EC0" w:rsidRDefault="00B95EC0" w:rsidP="00A45783">
      <w:r>
        <w:separator/>
      </w:r>
    </w:p>
  </w:endnote>
  <w:endnote w:type="continuationSeparator" w:id="1">
    <w:p w:rsidR="00B95EC0" w:rsidRDefault="00B95EC0" w:rsidP="00A457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5EC0" w:rsidRDefault="00B95EC0" w:rsidP="00A45783">
      <w:r>
        <w:separator/>
      </w:r>
    </w:p>
  </w:footnote>
  <w:footnote w:type="continuationSeparator" w:id="1">
    <w:p w:rsidR="00B95EC0" w:rsidRDefault="00B95EC0" w:rsidP="00A4578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5783"/>
    <w:rsid w:val="00A45783"/>
    <w:rsid w:val="00B95E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A45783"/>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4578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45783"/>
    <w:rPr>
      <w:sz w:val="18"/>
      <w:szCs w:val="18"/>
    </w:rPr>
  </w:style>
  <w:style w:type="paragraph" w:styleId="a4">
    <w:name w:val="footer"/>
    <w:basedOn w:val="a"/>
    <w:link w:val="Char0"/>
    <w:uiPriority w:val="99"/>
    <w:semiHidden/>
    <w:unhideWhenUsed/>
    <w:rsid w:val="00A4578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45783"/>
    <w:rPr>
      <w:sz w:val="18"/>
      <w:szCs w:val="18"/>
    </w:rPr>
  </w:style>
  <w:style w:type="paragraph" w:styleId="a5">
    <w:name w:val="Normal (Web)"/>
    <w:basedOn w:val="a"/>
    <w:uiPriority w:val="99"/>
    <w:semiHidden/>
    <w:unhideWhenUsed/>
    <w:rsid w:val="00A45783"/>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A45783"/>
    <w:rPr>
      <w:rFonts w:ascii="宋体" w:eastAsia="宋体" w:hAnsi="宋体" w:cs="宋体"/>
      <w:b/>
      <w:bCs/>
      <w:kern w:val="36"/>
      <w:sz w:val="48"/>
      <w:szCs w:val="48"/>
    </w:rPr>
  </w:style>
  <w:style w:type="paragraph" w:styleId="a6">
    <w:name w:val="Balloon Text"/>
    <w:basedOn w:val="a"/>
    <w:link w:val="Char1"/>
    <w:uiPriority w:val="99"/>
    <w:semiHidden/>
    <w:unhideWhenUsed/>
    <w:rsid w:val="00A45783"/>
    <w:rPr>
      <w:sz w:val="18"/>
      <w:szCs w:val="18"/>
    </w:rPr>
  </w:style>
  <w:style w:type="character" w:customStyle="1" w:styleId="Char1">
    <w:name w:val="批注框文本 Char"/>
    <w:basedOn w:val="a0"/>
    <w:link w:val="a6"/>
    <w:uiPriority w:val="99"/>
    <w:semiHidden/>
    <w:rsid w:val="00A45783"/>
    <w:rPr>
      <w:sz w:val="18"/>
      <w:szCs w:val="18"/>
    </w:rPr>
  </w:style>
</w:styles>
</file>

<file path=word/webSettings.xml><?xml version="1.0" encoding="utf-8"?>
<w:webSettings xmlns:r="http://schemas.openxmlformats.org/officeDocument/2006/relationships" xmlns:w="http://schemas.openxmlformats.org/wordprocessingml/2006/main">
  <w:divs>
    <w:div w:id="170486882">
      <w:bodyDiv w:val="1"/>
      <w:marLeft w:val="0"/>
      <w:marRight w:val="0"/>
      <w:marTop w:val="0"/>
      <w:marBottom w:val="0"/>
      <w:divBdr>
        <w:top w:val="none" w:sz="0" w:space="0" w:color="auto"/>
        <w:left w:val="none" w:sz="0" w:space="0" w:color="auto"/>
        <w:bottom w:val="none" w:sz="0" w:space="0" w:color="auto"/>
        <w:right w:val="none" w:sz="0" w:space="0" w:color="auto"/>
      </w:divBdr>
    </w:div>
    <w:div w:id="106957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645</Words>
  <Characters>3677</Characters>
  <Application>Microsoft Office Word</Application>
  <DocSecurity>0</DocSecurity>
  <Lines>30</Lines>
  <Paragraphs>8</Paragraphs>
  <ScaleCrop>false</ScaleCrop>
  <Company>China</Company>
  <LinksUpToDate>false</LinksUpToDate>
  <CharactersWithSpaces>4314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2017-03-01T07:36:00Z</dcterms:created>
  <dcterms:modified xsi:type="dcterms:W3CDTF">2017-03-01T07:38:00Z</dcterms:modified>
</cp:coreProperties>
</file>